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30" w:rsidRPr="004977FC" w:rsidRDefault="004977FC" w:rsidP="004977FC">
      <w:pPr>
        <w:ind w:left="-993" w:firstLine="993"/>
        <w:jc w:val="center"/>
        <w:rPr>
          <w:rFonts w:ascii="Arial Black" w:hAnsi="Arial Black"/>
          <w:b/>
          <w:sz w:val="24"/>
          <w:szCs w:val="24"/>
        </w:rPr>
      </w:pPr>
      <w:r w:rsidRPr="004977FC">
        <w:rPr>
          <w:rFonts w:ascii="Arial Black" w:hAnsi="Arial Black"/>
          <w:b/>
          <w:sz w:val="24"/>
          <w:szCs w:val="24"/>
        </w:rPr>
        <w:t>1 Мая – День весны и труда</w:t>
      </w:r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  <w:r w:rsidRPr="004977FC">
        <w:rPr>
          <w:rFonts w:ascii="Arial" w:hAnsi="Arial" w:cs="Arial"/>
        </w:rPr>
        <w:t>Первомай в современном виде возник в середине </w:t>
      </w:r>
      <w:hyperlink r:id="rId4" w:tooltip="XIX век" w:history="1">
        <w:r w:rsidRPr="004977FC">
          <w:rPr>
            <w:rStyle w:val="a4"/>
            <w:rFonts w:ascii="Arial" w:hAnsi="Arial" w:cs="Arial"/>
            <w:color w:val="auto"/>
            <w:u w:val="none"/>
          </w:rPr>
          <w:t>XIX века</w:t>
        </w:r>
      </w:hyperlink>
      <w:r w:rsidRPr="004977FC">
        <w:rPr>
          <w:rFonts w:ascii="Arial" w:hAnsi="Arial" w:cs="Arial"/>
        </w:rPr>
        <w:t> в рабочем движении, выдвинувшем в качестве одного из основных требований введение </w:t>
      </w:r>
      <w:hyperlink r:id="rId5" w:tooltip="Восьмичасовой рабочий день" w:history="1">
        <w:r w:rsidRPr="004977FC">
          <w:rPr>
            <w:rStyle w:val="a4"/>
            <w:rFonts w:ascii="Arial" w:hAnsi="Arial" w:cs="Arial"/>
            <w:color w:val="auto"/>
            <w:u w:val="none"/>
          </w:rPr>
          <w:t>восьмичасового рабочего дня</w:t>
        </w:r>
      </w:hyperlink>
      <w:r w:rsidRPr="004977FC">
        <w:rPr>
          <w:rFonts w:ascii="Arial" w:hAnsi="Arial" w:cs="Arial"/>
        </w:rPr>
        <w:t>.</w:t>
      </w:r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  <w:r w:rsidRPr="004977FC">
        <w:rPr>
          <w:rFonts w:ascii="Arial" w:hAnsi="Arial" w:cs="Arial"/>
        </w:rPr>
        <w:t>Первыми с требованием восьмичасового рабочего дня выступили рабочие </w:t>
      </w:r>
      <w:hyperlink r:id="rId6" w:tooltip="Австралия" w:history="1">
        <w:r w:rsidRPr="004977FC">
          <w:rPr>
            <w:rStyle w:val="a4"/>
            <w:rFonts w:ascii="Arial" w:hAnsi="Arial" w:cs="Arial"/>
            <w:color w:val="auto"/>
            <w:u w:val="none"/>
          </w:rPr>
          <w:t>Австралии</w:t>
        </w:r>
      </w:hyperlink>
      <w:r w:rsidRPr="004977FC">
        <w:rPr>
          <w:rFonts w:ascii="Arial" w:hAnsi="Arial" w:cs="Arial"/>
        </w:rPr>
        <w:t> 21 апреля 1856 года. С тех пор этот праздник в Австралии стал ежегодным.</w:t>
      </w:r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  <w:r w:rsidRPr="004977FC">
        <w:rPr>
          <w:rFonts w:ascii="Arial" w:hAnsi="Arial" w:cs="Arial"/>
        </w:rPr>
        <w:t xml:space="preserve">По образцу рабочих Австралии 1 мая 1886 года </w:t>
      </w:r>
      <w:hyperlink r:id="rId7" w:tooltip="Анархизм" w:history="1">
        <w:r w:rsidRPr="004977FC">
          <w:rPr>
            <w:rStyle w:val="a4"/>
            <w:rFonts w:ascii="Arial" w:hAnsi="Arial" w:cs="Arial"/>
            <w:color w:val="auto"/>
            <w:u w:val="none"/>
          </w:rPr>
          <w:t>анархистские</w:t>
        </w:r>
      </w:hyperlink>
      <w:r w:rsidRPr="004977FC">
        <w:rPr>
          <w:rFonts w:ascii="Arial" w:hAnsi="Arial" w:cs="Arial"/>
        </w:rPr>
        <w:t xml:space="preserve"> организации </w:t>
      </w:r>
      <w:hyperlink r:id="rId8" w:tooltip="США" w:history="1">
        <w:r w:rsidRPr="004977FC">
          <w:rPr>
            <w:rStyle w:val="a4"/>
            <w:rFonts w:ascii="Arial" w:hAnsi="Arial" w:cs="Arial"/>
            <w:color w:val="auto"/>
            <w:u w:val="none"/>
          </w:rPr>
          <w:t>США</w:t>
        </w:r>
      </w:hyperlink>
      <w:r w:rsidRPr="004977FC">
        <w:rPr>
          <w:rFonts w:ascii="Arial" w:hAnsi="Arial" w:cs="Arial"/>
        </w:rPr>
        <w:t> и </w:t>
      </w:r>
      <w:hyperlink r:id="rId9" w:tooltip="Канада" w:history="1">
        <w:r w:rsidRPr="004977FC">
          <w:rPr>
            <w:rStyle w:val="a4"/>
            <w:rFonts w:ascii="Arial" w:hAnsi="Arial" w:cs="Arial"/>
            <w:color w:val="auto"/>
            <w:u w:val="none"/>
          </w:rPr>
          <w:t>Канады</w:t>
        </w:r>
      </w:hyperlink>
      <w:r w:rsidRPr="004977FC">
        <w:rPr>
          <w:rFonts w:ascii="Arial" w:hAnsi="Arial" w:cs="Arial"/>
        </w:rPr>
        <w:t> устроили ряд митингов и демонстраций. При разгоне такой </w:t>
      </w:r>
      <w:hyperlink r:id="rId10" w:tooltip="Бунт на Хеймаркет" w:history="1">
        <w:r w:rsidRPr="004977FC">
          <w:rPr>
            <w:rStyle w:val="a4"/>
            <w:rFonts w:ascii="Arial" w:hAnsi="Arial" w:cs="Arial"/>
            <w:color w:val="auto"/>
            <w:u w:val="none"/>
          </w:rPr>
          <w:t>демонстрации в Чикаго</w:t>
        </w:r>
      </w:hyperlink>
      <w:r w:rsidRPr="004977FC">
        <w:rPr>
          <w:rFonts w:ascii="Arial" w:hAnsi="Arial" w:cs="Arial"/>
        </w:rPr>
        <w:t xml:space="preserve"> 4 мая 1886 года погибли шесть демонстрантов. В ходе последовавших на следующий день массовых выступлений протеста против жестоких действий полиции в результате взрыва брошенной неизвестным бомбы были убиты восемь полицейских, ранены не менее 50, и в последовавшей перестрелке были ранены минимум четверо рабочих (по некоторым данным, до пятидесяти убитых и раненых), несколько десятков человек получили ранения. </w:t>
      </w:r>
      <w:proofErr w:type="gramStart"/>
      <w:r w:rsidRPr="004977FC">
        <w:rPr>
          <w:rFonts w:ascii="Arial" w:hAnsi="Arial" w:cs="Arial"/>
        </w:rPr>
        <w:t>По обвинению в организации взрыва восемь рабочих-</w:t>
      </w:r>
      <w:hyperlink r:id="rId11" w:tooltip="Анархист" w:history="1">
        <w:r w:rsidRPr="004977FC">
          <w:rPr>
            <w:rStyle w:val="a4"/>
            <w:rFonts w:ascii="Arial" w:hAnsi="Arial" w:cs="Arial"/>
            <w:color w:val="auto"/>
            <w:u w:val="none"/>
          </w:rPr>
          <w:t>анархистов</w:t>
        </w:r>
      </w:hyperlink>
      <w:r w:rsidRPr="004977FC">
        <w:rPr>
          <w:rFonts w:ascii="Arial" w:hAnsi="Arial" w:cs="Arial"/>
        </w:rPr>
        <w:t> были приговорены к повешению, троим из них, когда главный свидетель обвинения признался в том, что оговорил вообще всех осуждённых, смерть заменили приговором к 15 годам каторги (впоследствии было доказано, что свидетель говорил правду, когда признался в оговоре, и обвинение в данном преступлении было ложным, так как, хотя бомбы производили и к вооружённому</w:t>
      </w:r>
      <w:proofErr w:type="gramEnd"/>
      <w:r w:rsidRPr="004977FC">
        <w:rPr>
          <w:rFonts w:ascii="Arial" w:hAnsi="Arial" w:cs="Arial"/>
        </w:rPr>
        <w:t xml:space="preserve"> выступлению готовились, но к </w:t>
      </w:r>
      <w:proofErr w:type="spellStart"/>
      <w:r w:rsidRPr="004977FC">
        <w:rPr>
          <w:rFonts w:ascii="Arial" w:hAnsi="Arial" w:cs="Arial"/>
        </w:rPr>
        <w:t>боестолкновениям</w:t>
      </w:r>
      <w:proofErr w:type="spellEnd"/>
      <w:r w:rsidRPr="004977FC">
        <w:rPr>
          <w:rFonts w:ascii="Arial" w:hAnsi="Arial" w:cs="Arial"/>
        </w:rPr>
        <w:t xml:space="preserve"> 5 мая и смертям и ранениям в этот день никто из осуждённых никак причастен не был). Один из казнённых — Альберт </w:t>
      </w:r>
      <w:proofErr w:type="spellStart"/>
      <w:r w:rsidRPr="004977FC">
        <w:rPr>
          <w:rFonts w:ascii="Arial" w:hAnsi="Arial" w:cs="Arial"/>
        </w:rPr>
        <w:t>Парсонс</w:t>
      </w:r>
      <w:proofErr w:type="spellEnd"/>
      <w:r w:rsidRPr="004977FC">
        <w:rPr>
          <w:rFonts w:ascii="Arial" w:hAnsi="Arial" w:cs="Arial"/>
        </w:rPr>
        <w:t> — был братом известного полковника армии Юга, ошибочно названного Хосе Марти генералом, сам в прошлом солдат армии конфедератов, но порвал с расистскими предрассудками и </w:t>
      </w:r>
      <w:hyperlink r:id="rId12" w:anchor="%D0%98%D1%81%D1%82%D0%BE%D1%80%D0%B8%D1%8F_%D0%B8_%D1%81%D0%BE%D0%B2%D1%80%D0%B5%D0%BC%D0%B5%D0%BD%D0%BD%D0%BE%D1%81%D1%82%D1%8C" w:tooltip="Анархо-феминизм" w:history="1">
        <w:r w:rsidRPr="004977FC">
          <w:rPr>
            <w:rStyle w:val="a4"/>
            <w:rFonts w:ascii="Arial" w:hAnsi="Arial" w:cs="Arial"/>
            <w:color w:val="auto"/>
            <w:u w:val="none"/>
          </w:rPr>
          <w:t>женился</w:t>
        </w:r>
      </w:hyperlink>
      <w:r w:rsidRPr="004977FC">
        <w:rPr>
          <w:rFonts w:ascii="Arial" w:hAnsi="Arial" w:cs="Arial"/>
        </w:rPr>
        <w:t> на бывшей </w:t>
      </w:r>
      <w:hyperlink r:id="rId13" w:tooltip="Арест личности" w:history="1">
        <w:r w:rsidRPr="004977FC">
          <w:rPr>
            <w:rStyle w:val="a4"/>
            <w:rFonts w:ascii="Arial" w:hAnsi="Arial" w:cs="Arial"/>
            <w:color w:val="auto"/>
            <w:u w:val="none"/>
          </w:rPr>
          <w:t>рабыне</w:t>
        </w:r>
      </w:hyperlink>
      <w:r w:rsidRPr="004977FC">
        <w:rPr>
          <w:rFonts w:ascii="Arial" w:hAnsi="Arial" w:cs="Arial"/>
        </w:rPr>
        <w:t> индейско-мексиканского происхождения </w:t>
      </w:r>
      <w:hyperlink r:id="rId14" w:tooltip="Люси Парсонс" w:history="1">
        <w:r w:rsidRPr="004977FC">
          <w:rPr>
            <w:rStyle w:val="a4"/>
            <w:rFonts w:ascii="Arial" w:hAnsi="Arial" w:cs="Arial"/>
            <w:color w:val="auto"/>
            <w:u w:val="none"/>
          </w:rPr>
          <w:t xml:space="preserve">Люси </w:t>
        </w:r>
        <w:proofErr w:type="spellStart"/>
        <w:r w:rsidRPr="004977FC">
          <w:rPr>
            <w:rStyle w:val="a4"/>
            <w:rFonts w:ascii="Arial" w:hAnsi="Arial" w:cs="Arial"/>
            <w:color w:val="auto"/>
            <w:u w:val="none"/>
          </w:rPr>
          <w:t>Парсонс</w:t>
        </w:r>
        <w:proofErr w:type="spellEnd"/>
      </w:hyperlink>
      <w:r w:rsidRPr="004977FC">
        <w:rPr>
          <w:rFonts w:ascii="Arial" w:hAnsi="Arial" w:cs="Arial"/>
        </w:rPr>
        <w:t>.</w:t>
      </w:r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  <w:proofErr w:type="gramStart"/>
      <w:r w:rsidRPr="004977FC">
        <w:rPr>
          <w:rFonts w:ascii="Arial" w:hAnsi="Arial" w:cs="Arial"/>
        </w:rPr>
        <w:t>Именно в память о казнённых анархистах Парижский конгресс </w:t>
      </w:r>
      <w:hyperlink r:id="rId15" w:tooltip="II Интернационал" w:history="1">
        <w:r w:rsidRPr="004977FC">
          <w:rPr>
            <w:rStyle w:val="a4"/>
            <w:rFonts w:ascii="Arial" w:hAnsi="Arial" w:cs="Arial"/>
            <w:color w:val="auto"/>
            <w:u w:val="none"/>
          </w:rPr>
          <w:t>II Интернационала</w:t>
        </w:r>
      </w:hyperlink>
      <w:r w:rsidRPr="004977FC">
        <w:rPr>
          <w:rFonts w:ascii="Arial" w:hAnsi="Arial" w:cs="Arial"/>
        </w:rPr>
        <w:t> (июль 1889) по предложению американских рабочих, запланировавших свою забастовку на 1 мая 1890 года, объявил эту дату Днём солидарности рабочих всего мира, и предложил отметить его демонстрациями с требованием 8-часового рабочего дня и другими социальными требованиями</w:t>
      </w:r>
      <w:hyperlink r:id="rId16" w:anchor="cite_note-16" w:history="1">
        <w:r w:rsidRPr="004977FC">
          <w:rPr>
            <w:rStyle w:val="a4"/>
            <w:rFonts w:ascii="Arial" w:hAnsi="Arial" w:cs="Arial"/>
            <w:color w:val="auto"/>
            <w:u w:val="none"/>
            <w:vertAlign w:val="superscript"/>
          </w:rPr>
          <w:t>]</w:t>
        </w:r>
      </w:hyperlink>
      <w:r w:rsidRPr="004977FC">
        <w:rPr>
          <w:rFonts w:ascii="Arial" w:hAnsi="Arial" w:cs="Arial"/>
          <w:i/>
          <w:iCs/>
        </w:rPr>
        <w:t>. Как и в Австралии, успех демонстраций привёл к тому, что праздник стал ежегодным.</w:t>
      </w:r>
      <w:proofErr w:type="gramEnd"/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  <w:r w:rsidRPr="004977FC">
        <w:rPr>
          <w:rFonts w:ascii="Arial" w:hAnsi="Arial" w:cs="Arial"/>
        </w:rPr>
        <w:t>В 1918 году в РСФСР этот праздник стал государственным под названием </w:t>
      </w:r>
      <w:r w:rsidRPr="004977FC">
        <w:rPr>
          <w:rFonts w:ascii="Arial" w:hAnsi="Arial" w:cs="Arial"/>
          <w:i/>
          <w:iCs/>
        </w:rPr>
        <w:t>День Интернационала</w:t>
      </w:r>
      <w:r w:rsidRPr="004977FC">
        <w:rPr>
          <w:rFonts w:ascii="Arial" w:hAnsi="Arial" w:cs="Arial"/>
        </w:rPr>
        <w:t>. Название праздника было изменено в 1972 году на </w:t>
      </w:r>
      <w:r w:rsidRPr="004977FC">
        <w:rPr>
          <w:rFonts w:ascii="Arial" w:hAnsi="Arial" w:cs="Arial"/>
          <w:i/>
          <w:iCs/>
        </w:rPr>
        <w:t xml:space="preserve">День международной солидарности трудящихся — Первое Мая. </w:t>
      </w:r>
    </w:p>
    <w:p w:rsidR="004977FC" w:rsidRPr="004977FC" w:rsidRDefault="004977FC" w:rsidP="004977FC">
      <w:pPr>
        <w:ind w:left="-993" w:firstLine="993"/>
        <w:jc w:val="both"/>
        <w:rPr>
          <w:sz w:val="24"/>
          <w:szCs w:val="24"/>
        </w:rPr>
      </w:pPr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  <w:r w:rsidRPr="004977FC">
        <w:rPr>
          <w:rFonts w:ascii="Arial" w:hAnsi="Arial" w:cs="Arial"/>
          <w:bCs/>
        </w:rPr>
        <w:t>В наше время</w:t>
      </w:r>
      <w:proofErr w:type="gramStart"/>
      <w:r w:rsidRPr="004977FC">
        <w:rPr>
          <w:rFonts w:ascii="Arial" w:hAnsi="Arial" w:cs="Arial"/>
          <w:b/>
          <w:bCs/>
        </w:rPr>
        <w:t xml:space="preserve"> П</w:t>
      </w:r>
      <w:proofErr w:type="gramEnd"/>
      <w:r w:rsidRPr="004977FC">
        <w:rPr>
          <w:rFonts w:ascii="Arial" w:hAnsi="Arial" w:cs="Arial"/>
          <w:b/>
          <w:bCs/>
        </w:rPr>
        <w:t xml:space="preserve">ервое </w:t>
      </w:r>
      <w:proofErr w:type="spellStart"/>
      <w:r w:rsidRPr="004977FC">
        <w:rPr>
          <w:rFonts w:ascii="Arial" w:hAnsi="Arial" w:cs="Arial"/>
          <w:b/>
          <w:bCs/>
        </w:rPr>
        <w:t>ма́я</w:t>
      </w:r>
      <w:proofErr w:type="spellEnd"/>
      <w:r w:rsidRPr="004977FC">
        <w:rPr>
          <w:rFonts w:ascii="Arial" w:hAnsi="Arial" w:cs="Arial"/>
        </w:rPr>
        <w:t> (</w:t>
      </w:r>
      <w:r w:rsidRPr="004977FC">
        <w:rPr>
          <w:rFonts w:ascii="Arial" w:hAnsi="Arial" w:cs="Arial"/>
          <w:i/>
          <w:iCs/>
        </w:rPr>
        <w:t>Праздник труда</w:t>
      </w:r>
      <w:r w:rsidRPr="004977FC">
        <w:rPr>
          <w:rFonts w:ascii="Arial" w:hAnsi="Arial" w:cs="Arial"/>
        </w:rPr>
        <w:t>, </w:t>
      </w:r>
      <w:r w:rsidRPr="004977FC">
        <w:rPr>
          <w:rFonts w:ascii="Arial" w:hAnsi="Arial" w:cs="Arial"/>
          <w:i/>
          <w:iCs/>
        </w:rPr>
        <w:t>День труда</w:t>
      </w:r>
      <w:r w:rsidRPr="004977FC">
        <w:rPr>
          <w:rFonts w:ascii="Arial" w:hAnsi="Arial" w:cs="Arial"/>
        </w:rPr>
        <w:t>, </w:t>
      </w:r>
      <w:r w:rsidRPr="004977FC">
        <w:rPr>
          <w:rFonts w:ascii="Arial" w:hAnsi="Arial" w:cs="Arial"/>
          <w:i/>
          <w:iCs/>
        </w:rPr>
        <w:t>Праздник Весны и Труда</w:t>
      </w:r>
      <w:r w:rsidRPr="004977FC">
        <w:rPr>
          <w:rFonts w:ascii="Arial" w:hAnsi="Arial" w:cs="Arial"/>
        </w:rPr>
        <w:t>, </w:t>
      </w:r>
      <w:r w:rsidRPr="004977FC">
        <w:rPr>
          <w:rFonts w:ascii="Arial" w:hAnsi="Arial" w:cs="Arial"/>
          <w:i/>
          <w:iCs/>
        </w:rPr>
        <w:t>День международной солидарности трудящихся)</w:t>
      </w:r>
      <w:r w:rsidRPr="004977FC">
        <w:rPr>
          <w:rFonts w:ascii="Arial" w:hAnsi="Arial" w:cs="Arial"/>
        </w:rPr>
        <w:t> — отмечается во многих странах и территориях мира 1 мая или в первый понедельник мая.</w:t>
      </w:r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  <w:r w:rsidRPr="004977FC">
        <w:rPr>
          <w:rFonts w:ascii="Arial" w:hAnsi="Arial" w:cs="Arial"/>
        </w:rPr>
        <w:t>В современной России 1 мая отмечается как </w:t>
      </w:r>
      <w:r w:rsidRPr="004977FC">
        <w:rPr>
          <w:rFonts w:ascii="Arial" w:hAnsi="Arial" w:cs="Arial"/>
          <w:b/>
          <w:bCs/>
        </w:rPr>
        <w:t>Праздник Весны и Труда</w:t>
      </w:r>
      <w:r w:rsidRPr="004977FC">
        <w:rPr>
          <w:rFonts w:ascii="Arial" w:hAnsi="Arial" w:cs="Arial"/>
        </w:rPr>
        <w:t>. Такое же название используется в </w:t>
      </w:r>
      <w:hyperlink r:id="rId17" w:tooltip="Таджикистан" w:history="1">
        <w:r w:rsidRPr="004977FC">
          <w:rPr>
            <w:rStyle w:val="a4"/>
            <w:rFonts w:ascii="Arial" w:hAnsi="Arial" w:cs="Arial"/>
            <w:color w:val="auto"/>
            <w:u w:val="none"/>
          </w:rPr>
          <w:t>Таджикистане</w:t>
        </w:r>
      </w:hyperlink>
      <w:r w:rsidRPr="004977FC">
        <w:rPr>
          <w:rFonts w:ascii="Arial" w:hAnsi="Arial" w:cs="Arial"/>
        </w:rPr>
        <w:t>. В Казахстане в этот день отмечается </w:t>
      </w:r>
      <w:hyperlink r:id="rId18" w:tooltip="Праздник единства народа Казахстана" w:history="1">
        <w:r w:rsidRPr="004977FC">
          <w:rPr>
            <w:rStyle w:val="a4"/>
            <w:rFonts w:ascii="Arial" w:hAnsi="Arial" w:cs="Arial"/>
            <w:color w:val="auto"/>
            <w:u w:val="none"/>
          </w:rPr>
          <w:t>Праздник единства народа Казахстана</w:t>
        </w:r>
      </w:hyperlink>
      <w:r w:rsidRPr="004977FC">
        <w:rPr>
          <w:rFonts w:ascii="Arial" w:hAnsi="Arial" w:cs="Arial"/>
        </w:rPr>
        <w:t>, а на Украине, в Белоруссии, Киргизии, Китае, Пакистане, Шри-Ланке празднуют День труда.</w:t>
      </w:r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  <w:r w:rsidRPr="004977FC">
        <w:rPr>
          <w:rFonts w:ascii="Arial" w:hAnsi="Arial" w:cs="Arial"/>
        </w:rPr>
        <w:t>В США праздник с таким же названием, </w:t>
      </w:r>
      <w:hyperlink r:id="rId19" w:tooltip="День труда (США)" w:history="1">
        <w:r w:rsidRPr="004977FC">
          <w:rPr>
            <w:rStyle w:val="a4"/>
            <w:rFonts w:ascii="Arial" w:hAnsi="Arial" w:cs="Arial"/>
            <w:color w:val="auto"/>
            <w:u w:val="none"/>
          </w:rPr>
          <w:t>День труда</w:t>
        </w:r>
      </w:hyperlink>
      <w:r w:rsidRPr="004977FC">
        <w:rPr>
          <w:rFonts w:ascii="Arial" w:hAnsi="Arial" w:cs="Arial"/>
        </w:rPr>
        <w:t> (</w:t>
      </w:r>
      <w:hyperlink r:id="rId20" w:tooltip="Английский язык" w:history="1">
        <w:r w:rsidRPr="004977FC">
          <w:rPr>
            <w:rStyle w:val="a4"/>
            <w:rFonts w:ascii="Arial" w:hAnsi="Arial" w:cs="Arial"/>
            <w:color w:val="auto"/>
            <w:u w:val="none"/>
          </w:rPr>
          <w:t>англ.</w:t>
        </w:r>
      </w:hyperlink>
      <w:r w:rsidRPr="004977FC">
        <w:rPr>
          <w:rFonts w:ascii="Arial" w:hAnsi="Arial" w:cs="Arial"/>
        </w:rPr>
        <w:t> </w:t>
      </w:r>
      <w:r w:rsidRPr="004977FC">
        <w:rPr>
          <w:rFonts w:ascii="Arial" w:hAnsi="Arial" w:cs="Arial"/>
          <w:i/>
          <w:iCs/>
          <w:lang/>
        </w:rPr>
        <w:t>Labor</w:t>
      </w:r>
      <w:r w:rsidRPr="004977FC">
        <w:rPr>
          <w:rFonts w:ascii="Arial" w:hAnsi="Arial" w:cs="Arial"/>
          <w:i/>
          <w:iCs/>
        </w:rPr>
        <w:t xml:space="preserve"> </w:t>
      </w:r>
      <w:r w:rsidRPr="004977FC">
        <w:rPr>
          <w:rFonts w:ascii="Arial" w:hAnsi="Arial" w:cs="Arial"/>
          <w:i/>
          <w:iCs/>
          <w:lang/>
        </w:rPr>
        <w:t>Day</w:t>
      </w:r>
      <w:r w:rsidRPr="004977FC">
        <w:rPr>
          <w:rFonts w:ascii="Arial" w:hAnsi="Arial" w:cs="Arial"/>
        </w:rPr>
        <w:t>), отмечают в первый понедельник сентября, а в Японии «</w:t>
      </w:r>
      <w:hyperlink r:id="rId21" w:tooltip="День благодарности труду" w:history="1">
        <w:r w:rsidRPr="004977FC">
          <w:rPr>
            <w:rStyle w:val="a4"/>
            <w:rFonts w:ascii="Arial" w:hAnsi="Arial" w:cs="Arial"/>
            <w:color w:val="auto"/>
            <w:u w:val="none"/>
          </w:rPr>
          <w:t>День благодарности труду</w:t>
        </w:r>
      </w:hyperlink>
      <w:r w:rsidRPr="004977FC">
        <w:rPr>
          <w:rFonts w:ascii="Arial" w:hAnsi="Arial" w:cs="Arial"/>
        </w:rPr>
        <w:t>» отмечается 23 ноября. День труда в США впервые отметили в </w:t>
      </w:r>
      <w:hyperlink r:id="rId22" w:tooltip="Нью-Йорк" w:history="1">
        <w:r w:rsidRPr="004977FC">
          <w:rPr>
            <w:rStyle w:val="a4"/>
            <w:rFonts w:ascii="Arial" w:hAnsi="Arial" w:cs="Arial"/>
            <w:color w:val="auto"/>
            <w:u w:val="none"/>
          </w:rPr>
          <w:t>Нью-Йорке</w:t>
        </w:r>
      </w:hyperlink>
      <w:r w:rsidRPr="004977FC">
        <w:rPr>
          <w:rFonts w:ascii="Arial" w:hAnsi="Arial" w:cs="Arial"/>
        </w:rPr>
        <w:t xml:space="preserve"> 5 сентября 1882 года, а первый понедельник сентября установили в качестве даты празднования спустя два года. </w:t>
      </w:r>
    </w:p>
    <w:p w:rsidR="004977FC" w:rsidRPr="004977FC" w:rsidRDefault="004977FC" w:rsidP="004977FC">
      <w:pPr>
        <w:pStyle w:val="a3"/>
        <w:shd w:val="clear" w:color="auto" w:fill="FFFFFF"/>
        <w:spacing w:before="120" w:beforeAutospacing="0" w:after="120" w:afterAutospacing="0"/>
        <w:ind w:left="-993" w:firstLine="993"/>
        <w:jc w:val="both"/>
        <w:rPr>
          <w:rFonts w:ascii="Arial" w:hAnsi="Arial" w:cs="Arial"/>
        </w:rPr>
      </w:pPr>
      <w:r w:rsidRPr="004977FC">
        <w:rPr>
          <w:rFonts w:ascii="Arial" w:hAnsi="Arial" w:cs="Arial"/>
        </w:rPr>
        <w:t>Дни, посвященные труду и трудящимся, существуют в 142 странах мира.</w:t>
      </w:r>
    </w:p>
    <w:p w:rsidR="004977FC" w:rsidRPr="004977FC" w:rsidRDefault="004977FC" w:rsidP="004977FC">
      <w:pPr>
        <w:ind w:left="-993" w:firstLine="993"/>
        <w:jc w:val="both"/>
        <w:rPr>
          <w:sz w:val="24"/>
          <w:szCs w:val="24"/>
        </w:rPr>
      </w:pPr>
    </w:p>
    <w:sectPr w:rsidR="004977FC" w:rsidRPr="004977FC" w:rsidSect="004977FC">
      <w:pgSz w:w="11906" w:h="16838"/>
      <w:pgMar w:top="568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977FC"/>
    <w:rsid w:val="00042E28"/>
    <w:rsid w:val="000F4425"/>
    <w:rsid w:val="000F7248"/>
    <w:rsid w:val="00237230"/>
    <w:rsid w:val="00283BE7"/>
    <w:rsid w:val="002C60AF"/>
    <w:rsid w:val="003167A6"/>
    <w:rsid w:val="00384F23"/>
    <w:rsid w:val="004032AF"/>
    <w:rsid w:val="00463ACE"/>
    <w:rsid w:val="004977FC"/>
    <w:rsid w:val="004B2B86"/>
    <w:rsid w:val="004B4386"/>
    <w:rsid w:val="004B5941"/>
    <w:rsid w:val="004C6D16"/>
    <w:rsid w:val="00560473"/>
    <w:rsid w:val="005A78D7"/>
    <w:rsid w:val="005B1132"/>
    <w:rsid w:val="005C38FC"/>
    <w:rsid w:val="00666F70"/>
    <w:rsid w:val="0067471A"/>
    <w:rsid w:val="006C12EF"/>
    <w:rsid w:val="006E0BC1"/>
    <w:rsid w:val="006E7685"/>
    <w:rsid w:val="00806F0D"/>
    <w:rsid w:val="00820E4C"/>
    <w:rsid w:val="009517AC"/>
    <w:rsid w:val="00B72117"/>
    <w:rsid w:val="00BC2624"/>
    <w:rsid w:val="00C0404D"/>
    <w:rsid w:val="00D066F5"/>
    <w:rsid w:val="00D2032A"/>
    <w:rsid w:val="00DF4E23"/>
    <w:rsid w:val="00E818DC"/>
    <w:rsid w:val="00F30A6E"/>
    <w:rsid w:val="00FA1A39"/>
    <w:rsid w:val="00FA6893"/>
    <w:rsid w:val="00FB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7F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77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A8%D0%90" TargetMode="External"/><Relationship Id="rId13" Type="http://schemas.openxmlformats.org/officeDocument/2006/relationships/hyperlink" Target="https://ru.wikipedia.org/wiki/%D0%90%D1%80%D0%B5%D1%81%D1%82_%D0%BB%D0%B8%D1%87%D0%BD%D0%BE%D1%81%D1%82%D0%B8" TargetMode="External"/><Relationship Id="rId18" Type="http://schemas.openxmlformats.org/officeDocument/2006/relationships/hyperlink" Target="https://ru.wikipedia.org/wiki/%D0%9F%D1%80%D0%B0%D0%B7%D0%B4%D0%BD%D0%B8%D0%BA_%D0%B5%D0%B4%D0%B8%D0%BD%D1%81%D1%82%D0%B2%D0%B0_%D0%BD%D0%B0%D1%80%D0%BE%D0%B4%D0%B0_%D0%9A%D0%B0%D0%B7%D0%B0%D1%85%D1%81%D1%82%D0%B0%D0%BD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4%D0%B5%D0%BD%D1%8C_%D0%B1%D0%BB%D0%B0%D0%B3%D0%BE%D0%B4%D0%B0%D1%80%D0%BD%D0%BE%D1%81%D1%82%D0%B8_%D1%82%D1%80%D1%83%D0%B4%D1%83" TargetMode="External"/><Relationship Id="rId7" Type="http://schemas.openxmlformats.org/officeDocument/2006/relationships/hyperlink" Target="https://ru.wikipedia.org/wiki/%D0%90%D0%BD%D0%B0%D1%80%D1%85%D0%B8%D0%B7%D0%BC" TargetMode="External"/><Relationship Id="rId12" Type="http://schemas.openxmlformats.org/officeDocument/2006/relationships/hyperlink" Target="https://ru.wikipedia.org/wiki/%D0%90%D0%BD%D0%B0%D1%80%D1%85%D0%BE-%D1%84%D0%B5%D0%BC%D0%B8%D0%BD%D0%B8%D0%B7%D0%BC" TargetMode="External"/><Relationship Id="rId17" Type="http://schemas.openxmlformats.org/officeDocument/2006/relationships/hyperlink" Target="https://ru.wikipedia.org/wiki/%D0%A2%D0%B0%D0%B4%D0%B6%D0%B8%D0%BA%D0%B8%D1%81%D1%82%D0%B0%D0%B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F%D0%B5%D1%80%D0%B2%D0%BE%D0%B5_%D0%BC%D0%B0%D1%8F_(%D0%BF%D1%80%D0%B0%D0%B7%D0%B4%D0%BD%D0%B8%D0%BA)" TargetMode="External"/><Relationship Id="rId20" Type="http://schemas.openxmlformats.org/officeDocument/2006/relationships/hyperlink" Target="https://ru.wikipedia.org/wiki/%D0%90%D0%BD%D0%B3%D0%BB%D0%B8%D0%B9%D1%81%D0%BA%D0%B8%D0%B9_%D1%8F%D0%B7%D1%8B%D0%BA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0%B2%D1%81%D1%82%D1%80%D0%B0%D0%BB%D0%B8%D1%8F" TargetMode="External"/><Relationship Id="rId11" Type="http://schemas.openxmlformats.org/officeDocument/2006/relationships/hyperlink" Target="https://ru.wikipedia.org/wiki/%D0%90%D0%BD%D0%B0%D1%80%D1%85%D0%B8%D1%81%D1%8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%D0%92%D0%BE%D1%81%D1%8C%D0%BC%D0%B8%D1%87%D0%B0%D1%81%D0%BE%D0%B2%D0%BE%D0%B9_%D1%80%D0%B0%D0%B1%D0%BE%D1%87%D0%B8%D0%B9_%D0%B4%D0%B5%D0%BD%D1%8C" TargetMode="External"/><Relationship Id="rId15" Type="http://schemas.openxmlformats.org/officeDocument/2006/relationships/hyperlink" Target="https://ru.wikipedia.org/wiki/II_%D0%98%D0%BD%D1%82%D0%B5%D1%80%D0%BD%D0%B0%D1%86%D0%B8%D0%BE%D0%BD%D0%B0%D0%B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1%D1%83%D0%BD%D1%82_%D0%BD%D0%B0_%D0%A5%D0%B5%D0%B9%D0%BC%D0%B0%D1%80%D0%BA%D0%B5%D1%82" TargetMode="External"/><Relationship Id="rId19" Type="http://schemas.openxmlformats.org/officeDocument/2006/relationships/hyperlink" Target="https://ru.wikipedia.org/wiki/%D0%94%D0%B5%D0%BD%D1%8C_%D1%82%D1%80%D1%83%D0%B4%D0%B0_(%D0%A1%D0%A8%D0%90)" TargetMode="External"/><Relationship Id="rId4" Type="http://schemas.openxmlformats.org/officeDocument/2006/relationships/hyperlink" Target="https://ru.wikipedia.org/wiki/XIX_%D0%B2%D0%B5%D0%BA" TargetMode="External"/><Relationship Id="rId9" Type="http://schemas.openxmlformats.org/officeDocument/2006/relationships/hyperlink" Target="https://ru.wikipedia.org/wiki/%D0%9A%D0%B0%D0%BD%D0%B0%D0%B4%D0%B0" TargetMode="External"/><Relationship Id="rId14" Type="http://schemas.openxmlformats.org/officeDocument/2006/relationships/hyperlink" Target="https://ru.wikipedia.org/wiki/%D0%9B%D1%8E%D1%81%D0%B8_%D0%9F%D0%B0%D1%80%D1%81%D0%BE%D0%BD%D1%81" TargetMode="External"/><Relationship Id="rId22" Type="http://schemas.openxmlformats.org/officeDocument/2006/relationships/hyperlink" Target="https://ru.wikipedia.org/wiki/%D0%9D%D1%8C%D1%8E-%D0%99%D0%BE%D1%80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915</Words>
  <Characters>5219</Characters>
  <Application>Microsoft Office Word</Application>
  <DocSecurity>0</DocSecurity>
  <Lines>43</Lines>
  <Paragraphs>12</Paragraphs>
  <ScaleCrop>false</ScaleCrop>
  <Company>Microsoft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2020-04-23T07:13:00Z</dcterms:created>
  <dcterms:modified xsi:type="dcterms:W3CDTF">2020-04-23T07:20:00Z</dcterms:modified>
</cp:coreProperties>
</file>